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7" w:rsidRDefault="00B3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ГОДИШЕН ОТЧЕТ НА ЧИТАЛИЩНОТО НАСТОЯТЕЛСТВО ПРИ</w:t>
      </w:r>
    </w:p>
    <w:p w:rsidR="00B34687" w:rsidRDefault="00B34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НЧ,,ХРИСТО БОТЕВ – 1942,, С. РОГОЗИНА ЗА ДЕЙНОСТТА ПРЕЗ 2019 ГОД.</w:t>
      </w:r>
    </w:p>
    <w:p w:rsidR="00B34687" w:rsidRDefault="00B34687">
      <w:pPr>
        <w:rPr>
          <w:b/>
          <w:sz w:val="28"/>
          <w:szCs w:val="28"/>
        </w:rPr>
      </w:pPr>
    </w:p>
    <w:p w:rsidR="00B34687" w:rsidRDefault="00B34687">
      <w:pPr>
        <w:rPr>
          <w:sz w:val="28"/>
          <w:szCs w:val="28"/>
        </w:rPr>
      </w:pPr>
      <w:r>
        <w:rPr>
          <w:sz w:val="28"/>
          <w:szCs w:val="28"/>
        </w:rPr>
        <w:t>Българските читалища са избор на българския дух и култура през вековете.</w:t>
      </w:r>
    </w:p>
    <w:p w:rsidR="00B34687" w:rsidRDefault="00B34687">
      <w:pPr>
        <w:rPr>
          <w:sz w:val="28"/>
          <w:szCs w:val="28"/>
        </w:rPr>
      </w:pPr>
      <w:r>
        <w:rPr>
          <w:sz w:val="28"/>
          <w:szCs w:val="28"/>
        </w:rPr>
        <w:t xml:space="preserve">Там е запалена искрата и пламва огънят на Българското възраждане. </w:t>
      </w:r>
    </w:p>
    <w:p w:rsidR="00B34687" w:rsidRDefault="00B34687">
      <w:pPr>
        <w:rPr>
          <w:sz w:val="28"/>
          <w:szCs w:val="28"/>
        </w:rPr>
      </w:pPr>
      <w:r>
        <w:rPr>
          <w:sz w:val="28"/>
          <w:szCs w:val="28"/>
        </w:rPr>
        <w:t xml:space="preserve">Там е мястото , в което се поддържат живи българските традиции , мястото в което малките научават от своите баби и дядовци за бита , културата , </w:t>
      </w:r>
      <w:r w:rsidR="005A7835">
        <w:rPr>
          <w:sz w:val="28"/>
          <w:szCs w:val="28"/>
        </w:rPr>
        <w:t>прекрасните народни песни и танци , живите български шевици , където пламва и завинаги остава в сърцата им огънчето на българщината.</w:t>
      </w:r>
    </w:p>
    <w:p w:rsidR="005A7835" w:rsidRDefault="005A7835">
      <w:pPr>
        <w:rPr>
          <w:sz w:val="28"/>
          <w:szCs w:val="28"/>
        </w:rPr>
      </w:pPr>
      <w:r>
        <w:rPr>
          <w:b/>
          <w:i/>
          <w:sz w:val="28"/>
          <w:szCs w:val="28"/>
        </w:rPr>
        <w:t>Уважаеми дами и господа,</w:t>
      </w:r>
    </w:p>
    <w:p w:rsidR="005A7835" w:rsidRDefault="005A7835">
      <w:pPr>
        <w:rPr>
          <w:sz w:val="28"/>
          <w:szCs w:val="28"/>
        </w:rPr>
      </w:pPr>
      <w:r>
        <w:rPr>
          <w:sz w:val="28"/>
          <w:szCs w:val="28"/>
        </w:rPr>
        <w:t xml:space="preserve">измина още една година от дейността на Народно читалище ,,Христо Ботев- 1942,, с. Рогозина. Годината 2019 бе изпълнена с разнообразна дейност , и за жалост с не толкова много осъществени прояви – винаги може повече , но със значима културно – масова дейност. Това бе период в който се опитахме не само да съхраним наследената читалищна дейност и художествените състави , но и да я осъвременим и обогатим , водени от </w:t>
      </w:r>
      <w:r w:rsidR="008C724A">
        <w:rPr>
          <w:sz w:val="28"/>
          <w:szCs w:val="28"/>
        </w:rPr>
        <w:t xml:space="preserve">стремежия за участие в един адекватен и ефективен процес на утвърждаване ролята на читалището , като водеща културна институция в духовен живот на нашето село Рогозина. </w:t>
      </w:r>
    </w:p>
    <w:p w:rsidR="008C724A" w:rsidRDefault="008C724A">
      <w:pPr>
        <w:rPr>
          <w:sz w:val="28"/>
          <w:szCs w:val="28"/>
        </w:rPr>
      </w:pPr>
      <w:r>
        <w:rPr>
          <w:sz w:val="28"/>
          <w:szCs w:val="28"/>
        </w:rPr>
        <w:t>През 2019 година читалището осъщестяваше дейността си в съгласие със своята дейност и цели заложени в Устава и ЗНЧ въз основа на чл. 26 а , ал.2</w:t>
      </w:r>
    </w:p>
    <w:p w:rsidR="008C724A" w:rsidRDefault="008C724A">
      <w:pPr>
        <w:rPr>
          <w:sz w:val="28"/>
          <w:szCs w:val="28"/>
        </w:rPr>
      </w:pPr>
      <w:r>
        <w:rPr>
          <w:sz w:val="28"/>
          <w:szCs w:val="28"/>
        </w:rPr>
        <w:t xml:space="preserve">Културния календар на читалището е приет на Заседание на Читалищното настоятелство , и същия е приет </w:t>
      </w:r>
      <w:r w:rsidR="0093248C">
        <w:rPr>
          <w:sz w:val="28"/>
          <w:szCs w:val="28"/>
        </w:rPr>
        <w:t xml:space="preserve">с гласуване от Общото събрание провело се на 27.02.2020 година. </w:t>
      </w:r>
    </w:p>
    <w:p w:rsidR="0093248C" w:rsidRDefault="0093248C">
      <w:pPr>
        <w:rPr>
          <w:sz w:val="28"/>
          <w:szCs w:val="28"/>
        </w:rPr>
      </w:pPr>
      <w:r>
        <w:rPr>
          <w:sz w:val="28"/>
          <w:szCs w:val="28"/>
        </w:rPr>
        <w:t>Основните насоки в работата ни бяха свързани с библиотечната , културно- масовата и художествената самодейност. В действията си прилагахме екипния принцип , като се стараехме да създадем максимално добра атмосфера за работа.</w:t>
      </w:r>
    </w:p>
    <w:p w:rsidR="0093248C" w:rsidRDefault="009324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Библитечен фонд;</w:t>
      </w:r>
    </w:p>
    <w:p w:rsidR="0093248C" w:rsidRDefault="009324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През 2019 година набавени 15 тома литература на стойност 101.95 лв.</w:t>
      </w:r>
    </w:p>
    <w:p w:rsidR="0093248C" w:rsidRDefault="0093248C">
      <w:pPr>
        <w:rPr>
          <w:sz w:val="28"/>
          <w:szCs w:val="28"/>
        </w:rPr>
      </w:pPr>
      <w:r>
        <w:rPr>
          <w:i/>
          <w:sz w:val="28"/>
          <w:szCs w:val="28"/>
        </w:rPr>
        <w:t>/ сто и един лев и деветдесет и пет стотинки /</w:t>
      </w:r>
      <w:r>
        <w:rPr>
          <w:sz w:val="28"/>
          <w:szCs w:val="28"/>
        </w:rPr>
        <w:t xml:space="preserve">. Тук е момента да благодарим на Община Генерал Тошево за предоставените финансови средства в размер на 100 </w:t>
      </w:r>
      <w:r>
        <w:rPr>
          <w:i/>
          <w:sz w:val="28"/>
          <w:szCs w:val="28"/>
        </w:rPr>
        <w:t>/ сто /</w:t>
      </w:r>
      <w:r>
        <w:rPr>
          <w:sz w:val="28"/>
          <w:szCs w:val="28"/>
        </w:rPr>
        <w:t>лв.</w:t>
      </w:r>
      <w:r w:rsidR="0012218D">
        <w:rPr>
          <w:sz w:val="28"/>
          <w:szCs w:val="28"/>
        </w:rPr>
        <w:t xml:space="preserve"> за абонамент на читалищните библиотеки и за периодични издания. </w:t>
      </w:r>
    </w:p>
    <w:p w:rsidR="0012218D" w:rsidRDefault="0012218D">
      <w:pPr>
        <w:rPr>
          <w:sz w:val="28"/>
          <w:szCs w:val="28"/>
        </w:rPr>
      </w:pPr>
      <w:r>
        <w:rPr>
          <w:sz w:val="28"/>
          <w:szCs w:val="28"/>
        </w:rPr>
        <w:t xml:space="preserve">Читалищната библиотека разполага с 2 195 библиотечни единици предоставени на свободен достъп на читателите. През 2019 год. библиотеката е с 19 члена които вземат книги за вкъщи. През годината са направени 180 </w:t>
      </w:r>
      <w:r>
        <w:rPr>
          <w:i/>
          <w:sz w:val="28"/>
          <w:szCs w:val="28"/>
        </w:rPr>
        <w:t>/ сто и осемдесет /</w:t>
      </w:r>
      <w:r>
        <w:rPr>
          <w:sz w:val="28"/>
          <w:szCs w:val="28"/>
        </w:rPr>
        <w:t xml:space="preserve">посещения , това са заедно със  децата които по – често посещават библиотеката през лятната ваканция. </w:t>
      </w:r>
    </w:p>
    <w:p w:rsidR="0012218D" w:rsidRDefault="001221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Сигорно вече и няма как да увеличим брой читатели , защото населението на селото ни намалява. Преди 10 </w:t>
      </w:r>
      <w:r>
        <w:rPr>
          <w:i/>
          <w:sz w:val="28"/>
          <w:szCs w:val="28"/>
        </w:rPr>
        <w:t>/ десет /</w:t>
      </w:r>
      <w:r>
        <w:rPr>
          <w:sz w:val="28"/>
          <w:szCs w:val="28"/>
        </w:rPr>
        <w:t xml:space="preserve">години бяха 280 </w:t>
      </w:r>
      <w:r>
        <w:rPr>
          <w:i/>
          <w:sz w:val="28"/>
          <w:szCs w:val="28"/>
        </w:rPr>
        <w:t>/двеста и осемдесет /</w:t>
      </w:r>
      <w:r>
        <w:rPr>
          <w:sz w:val="28"/>
          <w:szCs w:val="28"/>
        </w:rPr>
        <w:t xml:space="preserve">жителя , а през 2019 година </w:t>
      </w:r>
      <w:r w:rsidR="005A500F">
        <w:rPr>
          <w:sz w:val="28"/>
          <w:szCs w:val="28"/>
        </w:rPr>
        <w:t xml:space="preserve">регистрирани  вече са 145 </w:t>
      </w:r>
      <w:r w:rsidR="005A500F">
        <w:rPr>
          <w:i/>
          <w:sz w:val="28"/>
          <w:szCs w:val="28"/>
        </w:rPr>
        <w:t>/ сто четирдесет и пет /.</w:t>
      </w:r>
      <w:r w:rsidR="005A500F">
        <w:rPr>
          <w:sz w:val="28"/>
          <w:szCs w:val="28"/>
        </w:rPr>
        <w:t xml:space="preserve"> Читалищната библиотека се пълни при летния сезон с деца и ученици. В библиотеката осъществяваме литературни четения и презентации за велики личности и бележни дати. Стараем се всяка година да закупуваме макар и не много нова литература според читателските интереси.</w:t>
      </w:r>
    </w:p>
    <w:p w:rsidR="005A500F" w:rsidRDefault="005A50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Любителско – художествено творчество;</w:t>
      </w:r>
    </w:p>
    <w:p w:rsidR="005A500F" w:rsidRDefault="005A500F">
      <w:pPr>
        <w:rPr>
          <w:sz w:val="28"/>
          <w:szCs w:val="28"/>
        </w:rPr>
      </w:pPr>
      <w:r>
        <w:rPr>
          <w:sz w:val="28"/>
          <w:szCs w:val="28"/>
        </w:rPr>
        <w:t xml:space="preserve">За съжаление поради малкия брой жители на селото , постоянно дейстащите колективи са само 2 </w:t>
      </w:r>
      <w:r>
        <w:rPr>
          <w:i/>
          <w:sz w:val="28"/>
          <w:szCs w:val="28"/>
        </w:rPr>
        <w:t>/ два /</w:t>
      </w:r>
      <w:r>
        <w:rPr>
          <w:sz w:val="28"/>
          <w:szCs w:val="28"/>
        </w:rPr>
        <w:t xml:space="preserve"> бр. и то с по няколко човека;</w:t>
      </w:r>
    </w:p>
    <w:p w:rsidR="005A500F" w:rsidRDefault="005A500F" w:rsidP="005A50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,,Женска певческа група,, при НЧ,,Христо Ботев – 1942,, с. Рогозина</w:t>
      </w:r>
    </w:p>
    <w:p w:rsidR="005A500F" w:rsidRDefault="005A500F" w:rsidP="005A50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ДФГ ,,Китка,, при НЧ,,Христо Ботев – 1942,, с. Рогозина</w:t>
      </w:r>
    </w:p>
    <w:p w:rsidR="007B1A59" w:rsidRDefault="007B1A59" w:rsidP="007B1A59">
      <w:pPr>
        <w:rPr>
          <w:sz w:val="28"/>
          <w:szCs w:val="28"/>
        </w:rPr>
      </w:pPr>
      <w:r>
        <w:rPr>
          <w:sz w:val="28"/>
          <w:szCs w:val="28"/>
        </w:rPr>
        <w:t xml:space="preserve">Въпреки това с общи усилия и силен дух вземаме участия по събори и фестивали в общината и областа. Организирваме местни празници , меро- приятия и концерти. От 2 </w:t>
      </w:r>
      <w:r>
        <w:rPr>
          <w:i/>
          <w:sz w:val="28"/>
          <w:szCs w:val="28"/>
        </w:rPr>
        <w:t>/ две /</w:t>
      </w:r>
      <w:r>
        <w:rPr>
          <w:sz w:val="28"/>
          <w:szCs w:val="28"/>
        </w:rPr>
        <w:t xml:space="preserve"> години имаме и група за младежки дейности.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Събори и фестивали;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30.04.2019 год. – участие на фолклорен събор ,,Като жива вода,, гр. Суворово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06.05.2019 год. – участие на фолклорен събор ,,Гергьовска люлка,, с. Изворово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24.06.2019 год. – участие на Еньовски събор ,,Край язовира Дрян,, с. Красен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26.07.2019 год. – участие на празника на ,,Хляба , житото и Добруджа,, с. Спасово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06.09.2019 год. – участие на фолклорен събор ,,Славеи пеят в Пчеларово,, с. Пчеларово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14.09.2019 год. – участие на фолклорен събор на плодородието ,,Кардамска есен,, с. Кардам</w:t>
      </w:r>
    </w:p>
    <w:p w:rsidR="00235A68" w:rsidRDefault="00235A68" w:rsidP="007B1A59">
      <w:pPr>
        <w:rPr>
          <w:sz w:val="28"/>
          <w:szCs w:val="28"/>
        </w:rPr>
      </w:pPr>
      <w:r>
        <w:rPr>
          <w:sz w:val="28"/>
          <w:szCs w:val="28"/>
        </w:rPr>
        <w:t>Общински;</w:t>
      </w:r>
    </w:p>
    <w:p w:rsidR="00411B47" w:rsidRDefault="00411B47" w:rsidP="007B1A59">
      <w:pPr>
        <w:rPr>
          <w:sz w:val="28"/>
          <w:szCs w:val="28"/>
        </w:rPr>
      </w:pPr>
      <w:r>
        <w:rPr>
          <w:sz w:val="28"/>
          <w:szCs w:val="28"/>
        </w:rPr>
        <w:t>21.04.2019 год. – участие на Общински фолклорен събор ,,Цветница,, гр. Ген. Тошево</w:t>
      </w:r>
    </w:p>
    <w:p w:rsidR="00411B47" w:rsidRDefault="00411B47" w:rsidP="007B1A59">
      <w:pPr>
        <w:rPr>
          <w:sz w:val="28"/>
          <w:szCs w:val="28"/>
        </w:rPr>
      </w:pPr>
      <w:r>
        <w:rPr>
          <w:sz w:val="28"/>
          <w:szCs w:val="28"/>
        </w:rPr>
        <w:t>31.08.2019 год. – участие на Общински фолклорен събор ,,Богородица,, гр. Ген. Тошево</w:t>
      </w:r>
    </w:p>
    <w:p w:rsidR="00411B47" w:rsidRDefault="00411B47" w:rsidP="007B1A59">
      <w:pPr>
        <w:rPr>
          <w:sz w:val="28"/>
          <w:szCs w:val="28"/>
        </w:rPr>
      </w:pPr>
      <w:r>
        <w:rPr>
          <w:sz w:val="28"/>
          <w:szCs w:val="28"/>
        </w:rPr>
        <w:t>Местни празненства , мероприятия и концерти;</w:t>
      </w:r>
    </w:p>
    <w:p w:rsidR="00411B47" w:rsidRDefault="00411B47" w:rsidP="007B1A59">
      <w:pPr>
        <w:rPr>
          <w:sz w:val="28"/>
          <w:szCs w:val="28"/>
        </w:rPr>
      </w:pPr>
      <w:r>
        <w:rPr>
          <w:sz w:val="28"/>
          <w:szCs w:val="28"/>
        </w:rPr>
        <w:t>21.01.2019 год. – Ден на родилната помощ ,,Бабин ден,, - общоселско празнуване в клуба на читалището в с. Рогозина</w:t>
      </w:r>
    </w:p>
    <w:p w:rsidR="00411B47" w:rsidRDefault="00411B47" w:rsidP="007B1A59">
      <w:pPr>
        <w:rPr>
          <w:sz w:val="28"/>
          <w:szCs w:val="28"/>
        </w:rPr>
      </w:pPr>
      <w:r>
        <w:rPr>
          <w:sz w:val="28"/>
          <w:szCs w:val="28"/>
        </w:rPr>
        <w:t>14.02.2019 год. – Ден на лозаря – проведен обичай ,,Зарязване на лозето,,</w:t>
      </w:r>
    </w:p>
    <w:p w:rsidR="00465507" w:rsidRDefault="00465507" w:rsidP="007B1A59">
      <w:pPr>
        <w:rPr>
          <w:sz w:val="28"/>
          <w:szCs w:val="28"/>
        </w:rPr>
      </w:pPr>
      <w:r>
        <w:rPr>
          <w:sz w:val="28"/>
          <w:szCs w:val="28"/>
        </w:rPr>
        <w:t>01.03.2019 год. – Ден на самодееца – отпразнуване /</w:t>
      </w:r>
      <w:r>
        <w:rPr>
          <w:i/>
          <w:sz w:val="28"/>
          <w:szCs w:val="28"/>
        </w:rPr>
        <w:t>почерпка /</w:t>
      </w:r>
      <w:r>
        <w:rPr>
          <w:sz w:val="28"/>
          <w:szCs w:val="28"/>
        </w:rPr>
        <w:t xml:space="preserve"> в рестурант ,,Вълев,, гр. Ген. Тошево</w:t>
      </w:r>
    </w:p>
    <w:p w:rsidR="00465507" w:rsidRDefault="00465507" w:rsidP="007B1A59">
      <w:pPr>
        <w:rPr>
          <w:sz w:val="28"/>
          <w:szCs w:val="28"/>
        </w:rPr>
      </w:pPr>
      <w:r>
        <w:rPr>
          <w:sz w:val="28"/>
          <w:szCs w:val="28"/>
        </w:rPr>
        <w:t>08.03.2019 год. – Международен ден на жената – общоселско събиране в клуба на читалището с демунстрация на вкусни гозби</w:t>
      </w:r>
    </w:p>
    <w:p w:rsidR="00465507" w:rsidRDefault="00465507" w:rsidP="007B1A59">
      <w:pPr>
        <w:rPr>
          <w:sz w:val="28"/>
          <w:szCs w:val="28"/>
        </w:rPr>
      </w:pPr>
      <w:r>
        <w:rPr>
          <w:sz w:val="28"/>
          <w:szCs w:val="28"/>
        </w:rPr>
        <w:t xml:space="preserve">01.06.2019 год. – организиран и проведен празник по случай ,,Международен ден на детето,, - в празника участваха деца и жители от селото / </w:t>
      </w:r>
      <w:r w:rsidR="00432A38">
        <w:rPr>
          <w:i/>
          <w:sz w:val="28"/>
          <w:szCs w:val="28"/>
        </w:rPr>
        <w:t>организирани конкурси , спортни игри , рисуване на асвалта и почерпка /</w:t>
      </w:r>
    </w:p>
    <w:p w:rsidR="00432A38" w:rsidRDefault="00432A38" w:rsidP="007B1A59">
      <w:pPr>
        <w:rPr>
          <w:sz w:val="28"/>
          <w:szCs w:val="28"/>
        </w:rPr>
      </w:pPr>
      <w:r>
        <w:rPr>
          <w:sz w:val="28"/>
          <w:szCs w:val="28"/>
        </w:rPr>
        <w:t>02.06.2019 год. – събора на с. Рогозина – организиран концерт на живо и кръшно хоро на мегдана на селото</w:t>
      </w:r>
    </w:p>
    <w:p w:rsidR="00432A38" w:rsidRDefault="00432A38" w:rsidP="007B1A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01.07.2019 год. до 31.07.2019 год. – организирана и проведена лятна занималня ,,Весела ваканция,,</w:t>
      </w:r>
    </w:p>
    <w:p w:rsidR="00432A38" w:rsidRDefault="00432A38" w:rsidP="007B1A59">
      <w:pPr>
        <w:rPr>
          <w:sz w:val="28"/>
          <w:szCs w:val="28"/>
        </w:rPr>
      </w:pPr>
      <w:r>
        <w:rPr>
          <w:sz w:val="28"/>
          <w:szCs w:val="28"/>
        </w:rPr>
        <w:t>01.10.2019 год. - ,,Ден на пенсионера,, - седянка с възрастните хора от селото , които разказваха стари митове и легенди. Седянката завърши с почерпка в клуба на читалището в с. Рогозина</w:t>
      </w:r>
    </w:p>
    <w:p w:rsidR="00432A38" w:rsidRDefault="00432A38" w:rsidP="007B1A59">
      <w:pPr>
        <w:rPr>
          <w:sz w:val="28"/>
          <w:szCs w:val="28"/>
        </w:rPr>
      </w:pPr>
      <w:r>
        <w:rPr>
          <w:sz w:val="28"/>
          <w:szCs w:val="28"/>
        </w:rPr>
        <w:t xml:space="preserve">02.12.2019 год. </w:t>
      </w:r>
      <w:r w:rsidR="00697E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7E1A">
        <w:rPr>
          <w:sz w:val="28"/>
          <w:szCs w:val="28"/>
        </w:rPr>
        <w:t>украсяване на читалището за предстоящите празници</w:t>
      </w:r>
    </w:p>
    <w:p w:rsidR="00697E1A" w:rsidRDefault="00697E1A" w:rsidP="007B1A59">
      <w:pPr>
        <w:rPr>
          <w:sz w:val="28"/>
          <w:szCs w:val="28"/>
        </w:rPr>
      </w:pPr>
      <w:r>
        <w:rPr>
          <w:sz w:val="28"/>
          <w:szCs w:val="28"/>
        </w:rPr>
        <w:t>21.12.2019 год. – организиране на общоселско парти ,,И още една година мина,, в клуба на читалището в с. Рогозина.</w:t>
      </w:r>
    </w:p>
    <w:p w:rsidR="00697E1A" w:rsidRDefault="00697E1A" w:rsidP="007B1A59">
      <w:pPr>
        <w:rPr>
          <w:sz w:val="28"/>
          <w:szCs w:val="28"/>
        </w:rPr>
      </w:pPr>
      <w:r>
        <w:rPr>
          <w:sz w:val="28"/>
          <w:szCs w:val="28"/>
        </w:rPr>
        <w:t>Други младежки дейности;</w:t>
      </w:r>
    </w:p>
    <w:p w:rsidR="00697E1A" w:rsidRDefault="00697E1A" w:rsidP="007B1A59">
      <w:pPr>
        <w:rPr>
          <w:sz w:val="28"/>
          <w:szCs w:val="28"/>
        </w:rPr>
      </w:pPr>
      <w:r>
        <w:rPr>
          <w:sz w:val="28"/>
          <w:szCs w:val="28"/>
        </w:rPr>
        <w:t>01.07.2019 год. – 31.07.2019 год. – организирана и проведена лятна занималня ,,Весела ваканция,, в нея участват деца от 5 до 15 годишна възраст. В нея имаме поход из природата , работа с природните материали, подвижни игри , организиране на спортни срещи /</w:t>
      </w:r>
      <w:r>
        <w:rPr>
          <w:i/>
          <w:sz w:val="28"/>
          <w:szCs w:val="28"/>
        </w:rPr>
        <w:t>волейбол, баскетбол и футбол /</w:t>
      </w:r>
      <w:r>
        <w:rPr>
          <w:sz w:val="28"/>
          <w:szCs w:val="28"/>
        </w:rPr>
        <w:t>.</w:t>
      </w:r>
    </w:p>
    <w:p w:rsidR="00697E1A" w:rsidRDefault="00697E1A" w:rsidP="007B1A59">
      <w:pPr>
        <w:rPr>
          <w:sz w:val="28"/>
          <w:szCs w:val="28"/>
        </w:rPr>
      </w:pPr>
      <w:r>
        <w:rPr>
          <w:sz w:val="28"/>
          <w:szCs w:val="28"/>
        </w:rPr>
        <w:t>През годината предоставяме достъп до интернет услуги. Тук можем да отбележим , че хората остават много доволни</w:t>
      </w:r>
      <w:r w:rsidR="000F70E7">
        <w:rPr>
          <w:sz w:val="28"/>
          <w:szCs w:val="28"/>
        </w:rPr>
        <w:t xml:space="preserve"> понеже голяма част от населението нямат компютри у дома , и ползват нашите услуги за да видят информация за някои болести и лекарства. Идват и хора да се свържат с децата си , които работят в други държави – по СКАЙП.</w:t>
      </w:r>
    </w:p>
    <w:p w:rsidR="000F70E7" w:rsidRDefault="000F70E7" w:rsidP="007B1A59">
      <w:pPr>
        <w:rPr>
          <w:sz w:val="28"/>
          <w:szCs w:val="28"/>
        </w:rPr>
      </w:pPr>
      <w:r>
        <w:rPr>
          <w:sz w:val="28"/>
          <w:szCs w:val="28"/>
        </w:rPr>
        <w:t>Помагаме за изтегляне на информация за постери по теми заедно с ученици , от началния курс. Помагаме със снимкови материали , преснимане на документи и др. Всички тези услуги са безплатни при нас.</w:t>
      </w:r>
    </w:p>
    <w:p w:rsidR="000F70E7" w:rsidRDefault="000F70E7" w:rsidP="007B1A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Партньорство;</w:t>
      </w:r>
    </w:p>
    <w:p w:rsidR="000F70E7" w:rsidRDefault="000F70E7" w:rsidP="007B1A59">
      <w:pPr>
        <w:rPr>
          <w:sz w:val="28"/>
          <w:szCs w:val="28"/>
        </w:rPr>
      </w:pPr>
      <w:r>
        <w:rPr>
          <w:sz w:val="28"/>
          <w:szCs w:val="28"/>
        </w:rPr>
        <w:t xml:space="preserve">Читалището като институция е в много добро отношение с Кметство с. Рогозина. Тук искаме да благодарим на г-жа Юлия Александрова – кметски наместник на селото , която ни съдейства и помага в организирването на мероприятия. Партнираме си когато имаме нужда </w:t>
      </w:r>
      <w:r w:rsidR="00DC7CA0">
        <w:rPr>
          <w:sz w:val="28"/>
          <w:szCs w:val="28"/>
        </w:rPr>
        <w:t>за благото на селото.</w:t>
      </w:r>
    </w:p>
    <w:p w:rsidR="00DC7CA0" w:rsidRDefault="00DC7CA0" w:rsidP="007B1A59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Благодарим и на Община Ген. Тошево и лично на г-н Валентин Димитров за подпомагане при ремонтни дейности , и други наши наболели </w:t>
      </w:r>
      <w:r>
        <w:rPr>
          <w:sz w:val="28"/>
          <w:szCs w:val="28"/>
        </w:rPr>
        <w:lastRenderedPageBreak/>
        <w:t>проблеми. Също така си партнираме добре и с отдел Култура и други читалища от областа и региона.</w:t>
      </w:r>
    </w:p>
    <w:p w:rsidR="00DC7CA0" w:rsidRDefault="00DC7CA0" w:rsidP="007B1A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Стопанска дейност;</w:t>
      </w:r>
    </w:p>
    <w:p w:rsidR="00DC7CA0" w:rsidRDefault="00DC7CA0" w:rsidP="007B1A59">
      <w:pPr>
        <w:rPr>
          <w:sz w:val="28"/>
          <w:szCs w:val="28"/>
        </w:rPr>
      </w:pPr>
      <w:r>
        <w:rPr>
          <w:sz w:val="28"/>
          <w:szCs w:val="28"/>
        </w:rPr>
        <w:t>Читалището притежава 50 дка. собствена земеделска земя дадена под аренда на фирма ЗП Иванка Любенова Герджикова в с. Чернооково , от която получаваме рента.</w:t>
      </w:r>
    </w:p>
    <w:p w:rsidR="00DC7CA0" w:rsidRDefault="00DC7CA0" w:rsidP="007B1A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Финансова част;</w:t>
      </w:r>
    </w:p>
    <w:p w:rsidR="00DC7CA0" w:rsidRDefault="00DC7CA0" w:rsidP="007B1A59">
      <w:pPr>
        <w:rPr>
          <w:sz w:val="28"/>
          <w:szCs w:val="28"/>
        </w:rPr>
      </w:pPr>
      <w:r>
        <w:rPr>
          <w:sz w:val="28"/>
          <w:szCs w:val="28"/>
        </w:rPr>
        <w:t>Източници на финансиране през 2019 год. са;</w:t>
      </w:r>
    </w:p>
    <w:p w:rsidR="00DC7CA0" w:rsidRDefault="00DC7CA0" w:rsidP="00DC7C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Държавна субсидия – 8 640 лв.</w:t>
      </w:r>
    </w:p>
    <w:p w:rsidR="00DC7CA0" w:rsidRDefault="00DC7CA0" w:rsidP="00DC7C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Общинска субсидия – 1 080 лв.</w:t>
      </w:r>
    </w:p>
    <w:p w:rsidR="00DC7CA0" w:rsidRDefault="00DC7CA0" w:rsidP="00DC7C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Културен календар – 80 лв.</w:t>
      </w:r>
    </w:p>
    <w:p w:rsidR="00DC7CA0" w:rsidRDefault="00DC7CA0" w:rsidP="00DC7C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рента – 4 500 лв.</w:t>
      </w:r>
    </w:p>
    <w:p w:rsidR="00DC7CA0" w:rsidRDefault="00DC7CA0" w:rsidP="00DC7C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членски внос – 59 лв.</w:t>
      </w:r>
    </w:p>
    <w:p w:rsidR="00DC7CA0" w:rsidRDefault="00B876F7" w:rsidP="00DC7CA0">
      <w:pPr>
        <w:rPr>
          <w:sz w:val="28"/>
          <w:szCs w:val="28"/>
        </w:rPr>
      </w:pPr>
      <w:r>
        <w:rPr>
          <w:sz w:val="28"/>
          <w:szCs w:val="28"/>
        </w:rPr>
        <w:t>Подробности по финансовата част ще научите от Доклада на Проверителната комисия , и изготвения финансов отчет от счетоводната фирма на читалището.</w:t>
      </w:r>
    </w:p>
    <w:p w:rsidR="00B876F7" w:rsidRDefault="00B876F7" w:rsidP="00DC7CA0">
      <w:pPr>
        <w:rPr>
          <w:sz w:val="28"/>
          <w:szCs w:val="28"/>
        </w:rPr>
      </w:pPr>
      <w:r>
        <w:rPr>
          <w:sz w:val="28"/>
          <w:szCs w:val="28"/>
        </w:rPr>
        <w:t>Субсидирана численост на персонала е 1 бройка щатен персонал – секретар с осигурителен код по НКП – 41202001 по безрочен трудов договор на 8 часов работен ден , и с трудово възнаграждение в размер на 610 лв. считано от 01.01.2020 год. съответствие с промяната на минималната работна заплата , плюс допълнително трудово възнаграждение за трудов стаж и профисионален опит който е до момента 7 год. 7 месц. и 1 ден.</w:t>
      </w:r>
    </w:p>
    <w:p w:rsidR="00B876F7" w:rsidRDefault="00B876F7" w:rsidP="00DC7C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Материална база;</w:t>
      </w:r>
    </w:p>
    <w:p w:rsidR="00B876F7" w:rsidRDefault="00B876F7" w:rsidP="00DC7CA0">
      <w:pPr>
        <w:rPr>
          <w:sz w:val="28"/>
          <w:szCs w:val="28"/>
        </w:rPr>
      </w:pPr>
      <w:r>
        <w:rPr>
          <w:sz w:val="28"/>
          <w:szCs w:val="28"/>
        </w:rPr>
        <w:t>Срадата в която се посещава читалищетони е с площ 275 кв.м. – общинска, дадена за ползване безвъзмезно , за която читалището и Кметството</w:t>
      </w:r>
      <w:r w:rsidR="00447507">
        <w:rPr>
          <w:sz w:val="28"/>
          <w:szCs w:val="28"/>
        </w:rPr>
        <w:t xml:space="preserve"> полагат необходимите грижи за извършването на ремонтни дейности.</w:t>
      </w:r>
    </w:p>
    <w:p w:rsidR="00447507" w:rsidRDefault="00447507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Част от нея се ползва от Кметството. Сградата се намира в центъра на селото , двуетажна в добро състояние. Последно извършените ремонтни дейности бяха през 2019 год. – подмяна на греди и цигли на покрива на </w:t>
      </w:r>
      <w:r>
        <w:rPr>
          <w:sz w:val="28"/>
          <w:szCs w:val="28"/>
        </w:rPr>
        <w:lastRenderedPageBreak/>
        <w:t>сградата и измазване на част от тавана на втория етаж. Тук е отново момента да благодарим на Кмета на Общината г-н Валентин Димитров.</w:t>
      </w:r>
    </w:p>
    <w:p w:rsidR="00447507" w:rsidRDefault="00447507" w:rsidP="00DC7C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Заключителна част;</w:t>
      </w:r>
    </w:p>
    <w:p w:rsidR="00447507" w:rsidRDefault="00447507" w:rsidP="00DC7CA0">
      <w:pPr>
        <w:rPr>
          <w:sz w:val="28"/>
          <w:szCs w:val="28"/>
        </w:rPr>
      </w:pPr>
      <w:r>
        <w:rPr>
          <w:sz w:val="28"/>
          <w:szCs w:val="28"/>
        </w:rPr>
        <w:t>През 2020 год. работата на Народно читалище ,,Христо Ботев – 1942,, с. Рогозина ще бъде съобразена с Културния календар , Годишната програма за развитие , и с всички законови нормативи свързани с читалищната дейност. Културно – просветната работа и художествената самодейност са фактори за стимулиране и издигане на културните потребности за всички възрастови и социални групи.</w:t>
      </w:r>
      <w:r w:rsidR="00CB665A">
        <w:rPr>
          <w:sz w:val="28"/>
          <w:szCs w:val="28"/>
        </w:rPr>
        <w:t xml:space="preserve"> Повишаване качеството и разширяването обхвата на библиотечното обслужване и информационно осигуряване на населението и затвърждаване на позициите на методичната работа в библиотеката. Потдържане и ремонт на материално – техническата база.</w:t>
      </w:r>
    </w:p>
    <w:p w:rsidR="00CB665A" w:rsidRDefault="00CB665A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Предоставяне на компютърни и интернет услуги. </w:t>
      </w:r>
    </w:p>
    <w:p w:rsidR="00CB665A" w:rsidRDefault="00CB665A" w:rsidP="00DC7CA0">
      <w:pPr>
        <w:rPr>
          <w:sz w:val="28"/>
          <w:szCs w:val="28"/>
        </w:rPr>
      </w:pPr>
      <w:r>
        <w:rPr>
          <w:sz w:val="28"/>
          <w:szCs w:val="28"/>
        </w:rPr>
        <w:t>Читалището е място , където израстваш и като личност , и като индивид.</w:t>
      </w:r>
    </w:p>
    <w:p w:rsidR="00CB665A" w:rsidRDefault="00CB665A" w:rsidP="00DC7CA0">
      <w:pPr>
        <w:rPr>
          <w:sz w:val="28"/>
          <w:szCs w:val="28"/>
        </w:rPr>
      </w:pPr>
      <w:r>
        <w:rPr>
          <w:sz w:val="28"/>
          <w:szCs w:val="28"/>
        </w:rPr>
        <w:t>Институцията ,  съхраняваща паметта на настоящето и грижеща се за бъдещето на новото поколение.</w:t>
      </w:r>
    </w:p>
    <w:p w:rsidR="00CB665A" w:rsidRDefault="00CB665A" w:rsidP="00DC7CA0">
      <w:pPr>
        <w:rPr>
          <w:sz w:val="28"/>
          <w:szCs w:val="28"/>
        </w:rPr>
      </w:pPr>
      <w:r>
        <w:rPr>
          <w:sz w:val="28"/>
          <w:szCs w:val="28"/>
        </w:rPr>
        <w:t>То е ,,Храм , запазил цялата красота и достойнство на нашия народ,,.</w:t>
      </w:r>
    </w:p>
    <w:p w:rsidR="00CB665A" w:rsidRDefault="00CB665A" w:rsidP="00DC7CA0">
      <w:pPr>
        <w:rPr>
          <w:sz w:val="28"/>
          <w:szCs w:val="28"/>
        </w:rPr>
      </w:pPr>
    </w:p>
    <w:p w:rsidR="00CB665A" w:rsidRDefault="00CB665A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</w:t>
      </w:r>
      <w:r w:rsidR="001919B5">
        <w:rPr>
          <w:sz w:val="28"/>
          <w:szCs w:val="28"/>
        </w:rPr>
        <w:t>едседател ЧН;..................</w:t>
      </w:r>
    </w:p>
    <w:p w:rsidR="001919B5" w:rsidRDefault="001919B5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/ Юзджан Ахмедов /</w:t>
      </w:r>
    </w:p>
    <w:p w:rsidR="001919B5" w:rsidRDefault="001919B5" w:rsidP="00DC7CA0">
      <w:pPr>
        <w:rPr>
          <w:sz w:val="28"/>
          <w:szCs w:val="28"/>
        </w:rPr>
      </w:pPr>
    </w:p>
    <w:p w:rsidR="001919B5" w:rsidRDefault="001919B5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и членовете;</w:t>
      </w:r>
    </w:p>
    <w:p w:rsidR="001919B5" w:rsidRDefault="001919B5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/ Денис Ремзи /..................</w:t>
      </w:r>
    </w:p>
    <w:p w:rsidR="001919B5" w:rsidRDefault="001919B5" w:rsidP="00DC7CA0">
      <w:pPr>
        <w:rPr>
          <w:sz w:val="28"/>
          <w:szCs w:val="28"/>
        </w:rPr>
      </w:pPr>
    </w:p>
    <w:p w:rsidR="001919B5" w:rsidRPr="00447507" w:rsidRDefault="001919B5" w:rsidP="00DC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Юлиян Демирев /.................</w:t>
      </w:r>
      <w:bookmarkStart w:id="0" w:name="_GoBack"/>
      <w:bookmarkEnd w:id="0"/>
    </w:p>
    <w:p w:rsidR="00235A68" w:rsidRDefault="00235A68" w:rsidP="007B1A59">
      <w:pPr>
        <w:rPr>
          <w:sz w:val="28"/>
          <w:szCs w:val="28"/>
        </w:rPr>
      </w:pPr>
    </w:p>
    <w:p w:rsidR="00235A68" w:rsidRPr="007B1A59" w:rsidRDefault="00235A68" w:rsidP="007B1A59">
      <w:pPr>
        <w:rPr>
          <w:sz w:val="28"/>
          <w:szCs w:val="28"/>
        </w:rPr>
      </w:pPr>
    </w:p>
    <w:sectPr w:rsidR="00235A68" w:rsidRPr="007B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66E"/>
    <w:multiLevelType w:val="hybridMultilevel"/>
    <w:tmpl w:val="4F807300"/>
    <w:lvl w:ilvl="0" w:tplc="5A7CD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56C4"/>
    <w:multiLevelType w:val="hybridMultilevel"/>
    <w:tmpl w:val="A1A48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7"/>
    <w:rsid w:val="000F70E7"/>
    <w:rsid w:val="0012218D"/>
    <w:rsid w:val="001919B5"/>
    <w:rsid w:val="00235A68"/>
    <w:rsid w:val="00377E0A"/>
    <w:rsid w:val="00411B47"/>
    <w:rsid w:val="00432A38"/>
    <w:rsid w:val="00447507"/>
    <w:rsid w:val="00465507"/>
    <w:rsid w:val="005A500F"/>
    <w:rsid w:val="005A7835"/>
    <w:rsid w:val="00697E1A"/>
    <w:rsid w:val="007B1A59"/>
    <w:rsid w:val="008C724A"/>
    <w:rsid w:val="0093248C"/>
    <w:rsid w:val="00B34687"/>
    <w:rsid w:val="00B876F7"/>
    <w:rsid w:val="00CB665A"/>
    <w:rsid w:val="00DC7CA0"/>
    <w:rsid w:val="00DF252B"/>
    <w:rsid w:val="00E1471B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BA2C-BAAC-4A17-BCD0-E8B2B64F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dcterms:created xsi:type="dcterms:W3CDTF">2020-02-24T08:44:00Z</dcterms:created>
  <dcterms:modified xsi:type="dcterms:W3CDTF">2020-02-24T08:44:00Z</dcterms:modified>
</cp:coreProperties>
</file>